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27" w:rsidRDefault="00883827" w:rsidP="00883827">
      <w:pPr>
        <w:shd w:val="clear" w:color="auto" w:fill="FFFFFF"/>
        <w:spacing w:line="236" w:lineRule="atLeast"/>
        <w:jc w:val="both"/>
        <w:rPr>
          <w:rFonts w:ascii="Segoe UI" w:hAnsi="Segoe UI" w:cs="Segoe UI"/>
          <w:color w:val="494949"/>
          <w:sz w:val="21"/>
          <w:szCs w:val="21"/>
        </w:rPr>
      </w:pPr>
      <w:r>
        <w:rPr>
          <w:rFonts w:ascii="Segoe UI" w:hAnsi="Segoe UI" w:cs="Segoe UI"/>
          <w:color w:val="494949"/>
          <w:sz w:val="21"/>
          <w:szCs w:val="21"/>
        </w:rPr>
        <w:t>Príloha č. 7 k vyhláške č. 461/2009 Z. z.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0"/>
        <w:gridCol w:w="8386"/>
      </w:tblGrid>
      <w:tr w:rsidR="00883827" w:rsidTr="0088382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rPr>
                <w:b/>
                <w:bCs/>
              </w:rPr>
              <w:t>KÓD DRUHU STAVBY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rPr>
                <w:b/>
                <w:bCs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rPr>
                <w:b/>
                <w:bCs/>
              </w:rPr>
              <w:t>Druh stavby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Priemyselná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Poľnohospodárska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železníc a dráh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pre správu a údržbu diaľnic a rýchlostných ciest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letísk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Iná dopravná a telekomunikačná budova (budova prístavu, garáže, kryté parkovisko, budova na rádiové a televízne vysielanie a iné)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Samostatne stojaca garáž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lesného hospodárstva (horáreň, technická prevádzková stavba a iné)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Bytový dom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Rodinný dom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pre školstvo, na vzdelávanie a výskum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zdravotníckeho a sociálneho zariadenia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ubytovacieho zariadenia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obchodu a služieb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Administratívna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pre kultúru a na verejnú zábavu (múzeum, knižnica a galéria)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na vykonávanie náboženských aktivít, krematóriá a domy smútku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Budova pre šport a na rekreačné účely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Iná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Rozostavaná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Polyfunkčná budova</w:t>
            </w:r>
          </w:p>
        </w:tc>
      </w:tr>
      <w:tr w:rsidR="00883827" w:rsidTr="00883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83827" w:rsidRDefault="00883827">
            <w:r>
              <w:t>Inžinierska stavba</w:t>
            </w:r>
          </w:p>
        </w:tc>
      </w:tr>
    </w:tbl>
    <w:p w:rsidR="00883827" w:rsidRDefault="00883827" w:rsidP="00883827">
      <w:pPr>
        <w:rPr>
          <w:rFonts w:eastAsia="Calibri"/>
          <w:b/>
        </w:rPr>
      </w:pPr>
    </w:p>
    <w:p w:rsidR="00883827" w:rsidRDefault="00883827" w:rsidP="00883827"/>
    <w:p w:rsidR="00807887" w:rsidRDefault="00807887">
      <w:bookmarkStart w:id="0" w:name="_GoBack"/>
      <w:bookmarkEnd w:id="0"/>
    </w:p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2"/>
    <w:rsid w:val="006C3C72"/>
    <w:rsid w:val="00807887"/>
    <w:rsid w:val="008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A039-DE6B-4CFB-9248-BC72B39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3</cp:revision>
  <dcterms:created xsi:type="dcterms:W3CDTF">2016-03-15T11:41:00Z</dcterms:created>
  <dcterms:modified xsi:type="dcterms:W3CDTF">2016-03-15T11:41:00Z</dcterms:modified>
</cp:coreProperties>
</file>